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C92" w:rsidRDefault="009C044E" w:rsidP="001B6ED3">
      <w:pPr>
        <w:spacing w:before="100" w:beforeAutospacing="1" w:after="100" w:afterAutospacing="1" w:line="25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0C92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МБОУ «Средняя общеобразовательная школа № 52» Октябрьского района города Барнаула представила опыт </w:t>
      </w:r>
      <w:r w:rsidR="001B6ED3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работы школы в рамках </w:t>
      </w:r>
      <w:r w:rsidRPr="00D80C92">
        <w:rPr>
          <w:rFonts w:ascii="Times New Roman" w:eastAsia="Times New Roman" w:hAnsi="Times New Roman" w:cs="Times New Roman"/>
          <w:bCs/>
          <w:sz w:val="28"/>
          <w:lang w:eastAsia="ru-RU"/>
        </w:rPr>
        <w:t>государст</w:t>
      </w:r>
      <w:r w:rsidR="001B6ED3">
        <w:rPr>
          <w:rFonts w:ascii="Times New Roman" w:eastAsia="Times New Roman" w:hAnsi="Times New Roman" w:cs="Times New Roman"/>
          <w:bCs/>
          <w:sz w:val="28"/>
          <w:lang w:eastAsia="ru-RU"/>
        </w:rPr>
        <w:t>венно-общественного  управления.</w:t>
      </w:r>
    </w:p>
    <w:p w:rsidR="009C044E" w:rsidRPr="009C044E" w:rsidRDefault="00D80C92" w:rsidP="001B6ED3">
      <w:pPr>
        <w:spacing w:before="100" w:beforeAutospacing="1" w:after="100" w:afterAutospacing="1" w:line="253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D80C92">
        <w:rPr>
          <w:rFonts w:ascii="Times New Roman" w:eastAsia="Times New Roman" w:hAnsi="Times New Roman" w:cs="Times New Roman"/>
          <w:sz w:val="28"/>
          <w:szCs w:val="28"/>
          <w:lang w:eastAsia="ru-RU"/>
        </w:rPr>
        <w:t>4 и 5 декабря 2014 года</w:t>
      </w:r>
      <w:r w:rsidRPr="00D80C92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9C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МБОУ «СОШ № 52» </w:t>
      </w:r>
      <w:r w:rsidRPr="009C04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стажерская практика для руководителей и заместителей руководителей образовательных учреждений Алтайского края по теме  «</w:t>
      </w:r>
      <w:r w:rsidRPr="00D80C92">
        <w:rPr>
          <w:rFonts w:ascii="Times New Roman" w:hAnsi="Times New Roman"/>
          <w:sz w:val="28"/>
          <w:szCs w:val="28"/>
        </w:rPr>
        <w:t>Сетевое взаимодействие и социальное проектирование как условие эффективности формирования и функционирования государственно-общественного управления в школе».</w:t>
      </w:r>
    </w:p>
    <w:p w:rsidR="009C044E" w:rsidRDefault="009C044E" w:rsidP="009C044E">
      <w:pPr>
        <w:spacing w:before="100" w:beforeAutospacing="1" w:after="100" w:afterAutospacing="1" w:line="25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7" name="Рисунок 7" descr="C:\Users\Завуч ВР\Desktop\фсп\101NIKON\DSCN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 ВР\Desktop\фсп\101NIKON\DSCN91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92" w:rsidRDefault="00D80C92" w:rsidP="001B6ED3">
      <w:pPr>
        <w:spacing w:before="100" w:beforeAutospacing="1" w:after="100" w:afterAutospacing="1" w:line="253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80C92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Открыло стажёрскую  практику выступление директора школы Татьяны Викторовны</w:t>
      </w:r>
      <w:r w:rsidR="009C044E" w:rsidRPr="009C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0C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80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 рассказала об инновационных процессах, проходящих в образовательном учреждении,</w:t>
      </w:r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сделала акцент на эффективном  применении  децентрализованной </w:t>
      </w:r>
      <w:r w:rsidRPr="00D80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</w:t>
      </w:r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80C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управления.</w:t>
      </w:r>
      <w:r w:rsidRPr="00D80C9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015889" w:rsidRDefault="00015889" w:rsidP="008B102B">
      <w:pPr>
        <w:spacing w:before="100" w:beforeAutospacing="1" w:after="100" w:afterAutospacing="1" w:line="253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D80C92" w:rsidRPr="00015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Любое нововведение </w:t>
      </w:r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базируется на нормативно-правовой  базе. О документах федерального, регионального уровней </w:t>
      </w:r>
      <w:r w:rsidR="00D80C92" w:rsidRPr="00015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локальных актах МБОУ "СОШ № 52", регламентирующих внедрение ВД в рамках ФГОС, а также механизмах создания и функционирования сетевой модели внеурочной деятельности говорила в своем докладе Олеся Николаевна Михеева, заместитель директора по ВР, тьютор инновационной площадки. </w:t>
      </w:r>
      <w:r w:rsidRPr="00015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Олеся </w:t>
      </w:r>
      <w:r w:rsidRPr="000158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Николаевна рассказала об особенностях нелинейного расписания и эффективности его использов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ания.</w:t>
      </w:r>
    </w:p>
    <w:p w:rsidR="00015889" w:rsidRDefault="00015889" w:rsidP="00015889">
      <w:pPr>
        <w:spacing w:before="100" w:beforeAutospacing="1" w:after="100" w:afterAutospacing="1" w:line="25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571750"/>
            <wp:effectExtent l="19050" t="0" r="3175" b="0"/>
            <wp:docPr id="9" name="Рисунок 9" descr="C:\Users\Завуч ВР\Desktop\фсп\101NIKON\DSCN9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 ВР\Desktop\фсп\101NIKON\DSCN9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82" w:rsidRDefault="00261EE4" w:rsidP="009D7A82">
      <w:pPr>
        <w:spacing w:before="100" w:beforeAutospacing="1" w:after="100" w:afterAutospacing="1" w:line="253" w:lineRule="atLeast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сетевого взаимодействия с Центром детского творчества Октябрьского района педагогами дополнительного образования продемонстрировано 3 мастер-класса </w:t>
      </w:r>
      <w:r w:rsidR="009D7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внеурочной деятельности, один из которых был интегрированным. Стажерам  предлагалось провести общественную оценку и экспертизу занятий по предложенной схеме анализа.</w:t>
      </w:r>
    </w:p>
    <w:p w:rsidR="009D7A82" w:rsidRDefault="009D7A82" w:rsidP="009D7A82">
      <w:pPr>
        <w:spacing w:before="100" w:beforeAutospacing="1" w:after="100" w:afterAutospacing="1" w:line="25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21856" cy="4448175"/>
            <wp:effectExtent l="19050" t="0" r="2694" b="0"/>
            <wp:docPr id="10" name="Рисунок 10" descr="C:\Users\Завуч ВР\Desktop\фсп\101NIKON\DSCN9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вуч ВР\Desktop\фсп\101NIKON\DSCN9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08" cy="445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82" w:rsidRDefault="009D7A82" w:rsidP="009D7A82">
      <w:pPr>
        <w:spacing w:before="100" w:beforeAutospacing="1" w:after="100" w:afterAutospacing="1" w:line="25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539" cy="3810000"/>
            <wp:effectExtent l="19050" t="0" r="9061" b="0"/>
            <wp:docPr id="12" name="Рисунок 12" descr="C:\Users\Завуч ВР\Desktop\фсп\101NIKON\DSCN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вуч ВР\Desktop\фсп\101NIKON\DSCN9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82" w:rsidRDefault="009D7A82" w:rsidP="009D7A82">
      <w:pPr>
        <w:spacing w:before="100" w:beforeAutospacing="1" w:after="100" w:afterAutospacing="1" w:line="25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13" name="Рисунок 13" descr="C:\Users\Завуч ВР\Desktop\фсп\102NIKON\DSCN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вуч ВР\Desktop\фсп\102NIKON\DSCN9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82" w:rsidRDefault="009D7A82" w:rsidP="009D7A82">
      <w:pPr>
        <w:spacing w:before="100" w:beforeAutospacing="1" w:after="100" w:afterAutospacing="1" w:line="253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7A82" w:rsidRPr="00144A25" w:rsidRDefault="00144A25" w:rsidP="008F53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Вера Григорьевна Перфильева, педагог-организатор, руководитель детской организации «Дом»  делилась своим опытом и наработками</w:t>
      </w:r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5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создании социальных проектов. </w:t>
      </w:r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Учащиеся, вовлекаемые в разработку </w:t>
      </w:r>
      <w:r w:rsidR="008F53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таких </w:t>
      </w:r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проектов, становятся полноправными </w:t>
      </w:r>
      <w:proofErr w:type="spellStart"/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соуправленцами</w:t>
      </w:r>
      <w:proofErr w:type="spellEnd"/>
      <w:r w:rsidR="008B10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школьной жизни.</w:t>
      </w:r>
      <w:r w:rsidRPr="00144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4A25">
        <w:rPr>
          <w:rFonts w:ascii="Times New Roman" w:hAnsi="Times New Roman" w:cs="Times New Roman"/>
          <w:sz w:val="28"/>
          <w:szCs w:val="28"/>
        </w:rPr>
        <w:t>Вера Григорьевна рассказала о проекте «Рука в руке», который</w:t>
      </w:r>
      <w:r>
        <w:rPr>
          <w:rFonts w:ascii="Times New Roman" w:hAnsi="Times New Roman" w:cs="Times New Roman"/>
          <w:sz w:val="28"/>
          <w:szCs w:val="28"/>
        </w:rPr>
        <w:t xml:space="preserve"> получил самую высокую оценку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A25">
        <w:rPr>
          <w:rFonts w:ascii="Times New Roman" w:hAnsi="Times New Roman" w:cs="Times New Roman"/>
          <w:sz w:val="28"/>
          <w:szCs w:val="28"/>
        </w:rPr>
        <w:t xml:space="preserve"> городской и краевой НПК социально значимых проектов.</w:t>
      </w:r>
    </w:p>
    <w:p w:rsidR="00015889" w:rsidRPr="00015889" w:rsidRDefault="00015889" w:rsidP="00015889">
      <w:pPr>
        <w:spacing w:before="100" w:beforeAutospacing="1" w:after="100" w:afterAutospacing="1" w:line="253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8" name="Рисунок 8" descr="C:\Users\Завуч ВР\Desktop\фсп\101NIKON\DSCN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 ВР\Desktop\фсп\101NIKON\DSCN9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4E" w:rsidRPr="009C044E" w:rsidRDefault="00D80C92" w:rsidP="008F537A">
      <w:pPr>
        <w:spacing w:before="100" w:beforeAutospacing="1" w:after="100" w:afterAutospacing="1" w:line="253" w:lineRule="atLeast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7A6CE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  <w:r w:rsidR="00144A25" w:rsidRPr="007A6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самостоятельной и коллективной деятельности </w:t>
      </w:r>
      <w:r w:rsidR="009C044E" w:rsidRPr="009C04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стажеры повысили свою профессиональную компетентность в области пр</w:t>
      </w:r>
      <w:r w:rsidR="00144A25" w:rsidRPr="007A6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оектирования и внедрения сетевой модели взаимодействия</w:t>
      </w:r>
      <w:r w:rsidR="007A6CE5" w:rsidRPr="007A6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организации внеурочной деятельности </w:t>
      </w:r>
      <w:r w:rsidR="009C044E" w:rsidRPr="009C04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разработали на основе изученного инновационного опыта модели управления</w:t>
      </w:r>
      <w:r w:rsidR="001B6E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своими образовательными учреждениями в рамках внеурочной деятельности.</w:t>
      </w:r>
    </w:p>
    <w:p w:rsidR="009C044E" w:rsidRPr="009C044E" w:rsidRDefault="007A6CE5" w:rsidP="008F537A">
      <w:pPr>
        <w:spacing w:before="100" w:beforeAutospacing="1" w:after="0" w:line="253" w:lineRule="atLeast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7A6CE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стажерской</w:t>
      </w:r>
      <w:r w:rsidR="009C044E" w:rsidRPr="009C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Пономарева Татьяна Викторовна</w:t>
      </w:r>
      <w:r w:rsidR="009C044E" w:rsidRPr="009C044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директор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44E" w:rsidRPr="009C044E" w:rsidRDefault="009C044E" w:rsidP="008F537A">
      <w:pPr>
        <w:spacing w:before="100" w:beforeAutospacing="1" w:after="0" w:line="253" w:lineRule="atLeast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9C044E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</w:t>
      </w:r>
      <w:r w:rsidR="007A6CE5" w:rsidRPr="007A6CE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 – Михеева Олеся Николаевна</w:t>
      </w:r>
      <w:r w:rsidRPr="009C0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заместитель директора по </w:t>
      </w:r>
      <w:r w:rsidR="007A6CE5" w:rsidRPr="007A6CE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воспитательной работе.</w:t>
      </w:r>
      <w:r w:rsidRPr="009C044E">
        <w:rPr>
          <w:rFonts w:ascii="Verdana" w:eastAsia="Times New Roman" w:hAnsi="Verdana" w:cs="Times New Roman"/>
          <w:color w:val="555555"/>
          <w:sz w:val="20"/>
          <w:szCs w:val="20"/>
          <w:lang w:eastAsia="ru-RU"/>
        </w:rPr>
        <w:t> </w:t>
      </w:r>
    </w:p>
    <w:p w:rsidR="000208BB" w:rsidRDefault="000208BB"/>
    <w:sectPr w:rsidR="000208BB" w:rsidSect="00020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8E0" w:rsidRDefault="005728E0" w:rsidP="00015889">
      <w:pPr>
        <w:spacing w:after="0" w:line="240" w:lineRule="auto"/>
      </w:pPr>
      <w:r>
        <w:separator/>
      </w:r>
    </w:p>
  </w:endnote>
  <w:endnote w:type="continuationSeparator" w:id="0">
    <w:p w:rsidR="005728E0" w:rsidRDefault="005728E0" w:rsidP="00015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8E0" w:rsidRDefault="005728E0" w:rsidP="00015889">
      <w:pPr>
        <w:spacing w:after="0" w:line="240" w:lineRule="auto"/>
      </w:pPr>
      <w:r>
        <w:separator/>
      </w:r>
    </w:p>
  </w:footnote>
  <w:footnote w:type="continuationSeparator" w:id="0">
    <w:p w:rsidR="005728E0" w:rsidRDefault="005728E0" w:rsidP="00015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373D8"/>
    <w:multiLevelType w:val="multilevel"/>
    <w:tmpl w:val="E884D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044E"/>
    <w:rsid w:val="00015889"/>
    <w:rsid w:val="000208BB"/>
    <w:rsid w:val="0007617C"/>
    <w:rsid w:val="000C49BB"/>
    <w:rsid w:val="00144A25"/>
    <w:rsid w:val="001B6ED3"/>
    <w:rsid w:val="00261EE4"/>
    <w:rsid w:val="005728E0"/>
    <w:rsid w:val="007A6CE5"/>
    <w:rsid w:val="008B102B"/>
    <w:rsid w:val="008F537A"/>
    <w:rsid w:val="00933088"/>
    <w:rsid w:val="009C044E"/>
    <w:rsid w:val="009D7A82"/>
    <w:rsid w:val="00D80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8BB"/>
  </w:style>
  <w:style w:type="paragraph" w:styleId="2">
    <w:name w:val="heading 2"/>
    <w:basedOn w:val="a"/>
    <w:link w:val="20"/>
    <w:uiPriority w:val="9"/>
    <w:qFormat/>
    <w:rsid w:val="009C04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C04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C044E"/>
    <w:rPr>
      <w:color w:val="0000FF"/>
      <w:u w:val="single"/>
    </w:rPr>
  </w:style>
  <w:style w:type="character" w:customStyle="1" w:styleId="apple-converted-space">
    <w:name w:val="apple-converted-space"/>
    <w:basedOn w:val="a0"/>
    <w:rsid w:val="009C044E"/>
  </w:style>
  <w:style w:type="paragraph" w:styleId="a4">
    <w:name w:val="Normal (Web)"/>
    <w:basedOn w:val="a"/>
    <w:uiPriority w:val="99"/>
    <w:semiHidden/>
    <w:unhideWhenUsed/>
    <w:rsid w:val="009C0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C04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44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15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15889"/>
  </w:style>
  <w:style w:type="paragraph" w:styleId="aa">
    <w:name w:val="footer"/>
    <w:basedOn w:val="a"/>
    <w:link w:val="ab"/>
    <w:uiPriority w:val="99"/>
    <w:semiHidden/>
    <w:unhideWhenUsed/>
    <w:rsid w:val="00015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158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5978">
          <w:marLeft w:val="15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2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ВР</dc:creator>
  <cp:keywords/>
  <dc:description/>
  <cp:lastModifiedBy>Завуч ВР</cp:lastModifiedBy>
  <cp:revision>5</cp:revision>
  <dcterms:created xsi:type="dcterms:W3CDTF">2014-12-08T14:13:00Z</dcterms:created>
  <dcterms:modified xsi:type="dcterms:W3CDTF">2014-12-09T02:56:00Z</dcterms:modified>
</cp:coreProperties>
</file>